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46E5" w14:textId="001F50C2" w:rsidR="00C23043" w:rsidRPr="00D60708" w:rsidRDefault="003C2EB4" w:rsidP="00B87895">
      <w:pPr>
        <w:jc w:val="center"/>
        <w:rPr>
          <w:sz w:val="28"/>
          <w:szCs w:val="28"/>
        </w:rPr>
      </w:pPr>
      <w:r w:rsidRPr="00D60708">
        <w:rPr>
          <w:sz w:val="28"/>
          <w:szCs w:val="28"/>
        </w:rPr>
        <w:t>PATIENT REFUND POLICY</w:t>
      </w:r>
    </w:p>
    <w:p w14:paraId="2C01CB4E" w14:textId="77777777" w:rsidR="00402EB8" w:rsidRDefault="00402EB8" w:rsidP="00083030">
      <w:pPr>
        <w:ind w:left="360"/>
      </w:pPr>
    </w:p>
    <w:p w14:paraId="5C426C36" w14:textId="1A2E41AB" w:rsidR="00F61053" w:rsidRDefault="00E32A75" w:rsidP="00BD51E9">
      <w:pPr>
        <w:ind w:left="360"/>
        <w:jc w:val="center"/>
      </w:pPr>
      <w:r>
        <w:t xml:space="preserve">Please refer to </w:t>
      </w:r>
      <w:r w:rsidR="00D26AAD">
        <w:t>the warranty policy</w:t>
      </w:r>
      <w:r w:rsidR="00D60708">
        <w:t>(s)</w:t>
      </w:r>
      <w:r w:rsidR="00D26AAD">
        <w:t xml:space="preserve"> for eligible refunds.</w:t>
      </w:r>
    </w:p>
    <w:p w14:paraId="26AC565E" w14:textId="2A329D02" w:rsidR="00DA3D29" w:rsidRDefault="00BE03C7" w:rsidP="00BD51E9">
      <w:pPr>
        <w:ind w:left="360"/>
        <w:jc w:val="center"/>
      </w:pPr>
      <w:r>
        <w:t xml:space="preserve">All </w:t>
      </w:r>
      <w:r w:rsidR="00F73795">
        <w:t xml:space="preserve">refunds will be issued </w:t>
      </w:r>
      <w:r w:rsidR="00267D56">
        <w:t xml:space="preserve">by </w:t>
      </w:r>
      <w:r w:rsidR="00B70A31">
        <w:t xml:space="preserve">company </w:t>
      </w:r>
      <w:r w:rsidR="00197025">
        <w:t xml:space="preserve">check </w:t>
      </w:r>
      <w:r w:rsidR="00DA3D29">
        <w:t xml:space="preserve">once </w:t>
      </w:r>
      <w:r w:rsidR="00F73795">
        <w:t>approval</w:t>
      </w:r>
      <w:r w:rsidR="00DA3D29">
        <w:t xml:space="preserve"> is received.</w:t>
      </w:r>
    </w:p>
    <w:p w14:paraId="3EF40DF7" w14:textId="42FE37AF" w:rsidR="00F61053" w:rsidRDefault="00197025" w:rsidP="00BD51E9">
      <w:pPr>
        <w:ind w:left="360"/>
        <w:jc w:val="center"/>
      </w:pPr>
      <w:r>
        <w:t>Refunds will be mailed by the USPS</w:t>
      </w:r>
      <w:r w:rsidR="00083030">
        <w:t xml:space="preserve"> to the </w:t>
      </w:r>
      <w:r w:rsidR="000B4869">
        <w:t xml:space="preserve">patient </w:t>
      </w:r>
      <w:r w:rsidR="00083030">
        <w:t>address on record.</w:t>
      </w:r>
    </w:p>
    <w:p w14:paraId="56CF5919" w14:textId="2DAB0FB0" w:rsidR="007345B4" w:rsidRDefault="007345B4" w:rsidP="00BD51E9">
      <w:pPr>
        <w:ind w:left="360"/>
        <w:jc w:val="center"/>
      </w:pPr>
      <w:r>
        <w:t xml:space="preserve">Please allow us </w:t>
      </w:r>
      <w:r w:rsidR="00DA3D29">
        <w:t>thirty (30) days for us to process the refund</w:t>
      </w:r>
      <w:r w:rsidR="00197025">
        <w:t>.</w:t>
      </w:r>
    </w:p>
    <w:p w14:paraId="13C5FD5E" w14:textId="3BB7619B" w:rsidR="003C2EB4" w:rsidRDefault="00E75287" w:rsidP="00BD51E9">
      <w:pPr>
        <w:ind w:left="360"/>
        <w:jc w:val="center"/>
      </w:pPr>
      <w:r>
        <w:t>There is a $25.00 charge for</w:t>
      </w:r>
      <w:r w:rsidR="00321D11">
        <w:t xml:space="preserve"> any stop payment on refund checks</w:t>
      </w:r>
      <w:r w:rsidR="00B70A31">
        <w:t xml:space="preserve"> if a check </w:t>
      </w:r>
      <w:r w:rsidR="000B4869">
        <w:t>must</w:t>
      </w:r>
      <w:r w:rsidR="00B70A31">
        <w:t xml:space="preserve"> be reissued.</w:t>
      </w:r>
    </w:p>
    <w:p w14:paraId="052AD89C" w14:textId="77777777" w:rsidR="00402EB8" w:rsidRDefault="00402EB8" w:rsidP="00083030">
      <w:pPr>
        <w:ind w:left="360"/>
      </w:pPr>
    </w:p>
    <w:p w14:paraId="0F98B9F2" w14:textId="0F1BB295" w:rsidR="003B005E" w:rsidRPr="005A5F01" w:rsidRDefault="003B005E" w:rsidP="00083030">
      <w:pPr>
        <w:ind w:left="360"/>
      </w:pPr>
    </w:p>
    <w:sectPr w:rsidR="003B005E" w:rsidRPr="005A5F01" w:rsidSect="00DB1C24">
      <w:headerReference w:type="default" r:id="rId10"/>
      <w:footerReference w:type="default" r:id="rId11"/>
      <w:pgSz w:w="12240" w:h="15840"/>
      <w:pgMar w:top="1440" w:right="1080" w:bottom="1440" w:left="1170" w:header="720" w:footer="4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B2C8" w14:textId="77777777" w:rsidR="00656B20" w:rsidRDefault="00656B20" w:rsidP="006C4F85">
      <w:pPr>
        <w:spacing w:after="0" w:line="240" w:lineRule="auto"/>
      </w:pPr>
      <w:r>
        <w:separator/>
      </w:r>
    </w:p>
  </w:endnote>
  <w:endnote w:type="continuationSeparator" w:id="0">
    <w:p w14:paraId="4A57D965" w14:textId="77777777" w:rsidR="00656B20" w:rsidRDefault="00656B20" w:rsidP="006C4F85">
      <w:pPr>
        <w:spacing w:after="0" w:line="240" w:lineRule="auto"/>
      </w:pPr>
      <w:r>
        <w:continuationSeparator/>
      </w:r>
    </w:p>
  </w:endnote>
  <w:endnote w:type="continuationNotice" w:id="1">
    <w:p w14:paraId="3B04F58C" w14:textId="77777777" w:rsidR="00656B20" w:rsidRDefault="00656B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0560" w14:textId="63BF3F6E" w:rsidR="00DB1C24" w:rsidRDefault="00DB1C24">
    <w:pPr>
      <w:pStyle w:val="Footer"/>
      <w:rPr>
        <w:sz w:val="16"/>
        <w:szCs w:val="16"/>
      </w:rPr>
    </w:pPr>
    <w:r>
      <w:rPr>
        <w:sz w:val="16"/>
        <w:szCs w:val="16"/>
      </w:rPr>
      <w:t>Fi</w:t>
    </w:r>
    <w:r w:rsidR="00C672EF">
      <w:rPr>
        <w:sz w:val="16"/>
        <w:szCs w:val="16"/>
      </w:rPr>
      <w:t>l</w:t>
    </w:r>
    <w:r>
      <w:rPr>
        <w:sz w:val="16"/>
        <w:szCs w:val="16"/>
      </w:rPr>
      <w:t>e name: Refund Policy</w:t>
    </w:r>
  </w:p>
  <w:p w14:paraId="6ADFF2B4" w14:textId="61F86BAF" w:rsidR="00025E3F" w:rsidRDefault="00DB1C24">
    <w:pPr>
      <w:pStyle w:val="Footer"/>
    </w:pPr>
    <w:r>
      <w:rPr>
        <w:sz w:val="16"/>
        <w:szCs w:val="16"/>
      </w:rPr>
      <w:t>das</w:t>
    </w:r>
    <w:r w:rsidR="003C3FAE">
      <w:rPr>
        <w:sz w:val="16"/>
        <w:szCs w:val="16"/>
      </w:rPr>
      <w:t xml:space="preserve"> 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0942" w14:textId="77777777" w:rsidR="00656B20" w:rsidRDefault="00656B20" w:rsidP="006C4F85">
      <w:pPr>
        <w:spacing w:after="0" w:line="240" w:lineRule="auto"/>
      </w:pPr>
      <w:r>
        <w:separator/>
      </w:r>
    </w:p>
  </w:footnote>
  <w:footnote w:type="continuationSeparator" w:id="0">
    <w:p w14:paraId="2A8B1F15" w14:textId="77777777" w:rsidR="00656B20" w:rsidRDefault="00656B20" w:rsidP="006C4F85">
      <w:pPr>
        <w:spacing w:after="0" w:line="240" w:lineRule="auto"/>
      </w:pPr>
      <w:r>
        <w:continuationSeparator/>
      </w:r>
    </w:p>
  </w:footnote>
  <w:footnote w:type="continuationNotice" w:id="1">
    <w:p w14:paraId="092F7D96" w14:textId="77777777" w:rsidR="00656B20" w:rsidRDefault="00656B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71FC" w14:textId="18FAD3DF" w:rsidR="006C4F85" w:rsidRDefault="5394348D" w:rsidP="00AB6610">
    <w:pPr>
      <w:spacing w:after="0" w:line="240" w:lineRule="auto"/>
      <w:jc w:val="center"/>
      <w:rPr>
        <w:rFonts w:ascii="Calibri" w:eastAsia="Times New Roman" w:hAnsi="Calibri" w:cs="Calibri"/>
      </w:rPr>
    </w:pPr>
    <w:r>
      <w:rPr>
        <w:noProof/>
      </w:rPr>
      <w:drawing>
        <wp:inline distT="0" distB="0" distL="0" distR="0" wp14:anchorId="471B81C6" wp14:editId="2037161C">
          <wp:extent cx="2838450" cy="600075"/>
          <wp:effectExtent l="0" t="0" r="0" b="9525"/>
          <wp:docPr id="4" name="Picture 19" descr="cid:image001.png@01D16E25.02F597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EBF6B" w14:textId="77777777" w:rsidR="00D40F96" w:rsidRPr="006C4F85" w:rsidRDefault="00D40F96" w:rsidP="00AB6610">
    <w:pPr>
      <w:spacing w:after="0" w:line="240" w:lineRule="auto"/>
      <w:jc w:val="center"/>
      <w:rPr>
        <w:rFonts w:ascii="Calibri" w:eastAsia="Times New Roman" w:hAnsi="Calibri" w:cs="Calibri"/>
      </w:rPr>
    </w:pPr>
  </w:p>
  <w:p w14:paraId="5AE318D5" w14:textId="77777777" w:rsidR="006C4F85" w:rsidRDefault="006C4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78C"/>
    <w:multiLevelType w:val="hybridMultilevel"/>
    <w:tmpl w:val="D024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E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5EF4811"/>
    <w:multiLevelType w:val="hybridMultilevel"/>
    <w:tmpl w:val="338CE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02E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CCC62CF"/>
    <w:multiLevelType w:val="hybridMultilevel"/>
    <w:tmpl w:val="DFF6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1089940">
    <w:abstractNumId w:val="0"/>
  </w:num>
  <w:num w:numId="2" w16cid:durableId="438791964">
    <w:abstractNumId w:val="2"/>
  </w:num>
  <w:num w:numId="3" w16cid:durableId="1990667435">
    <w:abstractNumId w:val="3"/>
  </w:num>
  <w:num w:numId="4" w16cid:durableId="549726965">
    <w:abstractNumId w:val="1"/>
  </w:num>
  <w:num w:numId="5" w16cid:durableId="816454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85"/>
    <w:rsid w:val="00025E3F"/>
    <w:rsid w:val="0003644B"/>
    <w:rsid w:val="00045E9F"/>
    <w:rsid w:val="00083030"/>
    <w:rsid w:val="00083509"/>
    <w:rsid w:val="000B4869"/>
    <w:rsid w:val="00150889"/>
    <w:rsid w:val="00197025"/>
    <w:rsid w:val="00200E0A"/>
    <w:rsid w:val="00245486"/>
    <w:rsid w:val="00267D56"/>
    <w:rsid w:val="002955F6"/>
    <w:rsid w:val="002A101E"/>
    <w:rsid w:val="002B08FE"/>
    <w:rsid w:val="002D3C42"/>
    <w:rsid w:val="003070DC"/>
    <w:rsid w:val="00321D11"/>
    <w:rsid w:val="00322771"/>
    <w:rsid w:val="003802D0"/>
    <w:rsid w:val="003B005E"/>
    <w:rsid w:val="003B37F9"/>
    <w:rsid w:val="003C2EB4"/>
    <w:rsid w:val="003C3FAE"/>
    <w:rsid w:val="003C7FA5"/>
    <w:rsid w:val="003E4C5C"/>
    <w:rsid w:val="00402EB8"/>
    <w:rsid w:val="004F3066"/>
    <w:rsid w:val="00591A8E"/>
    <w:rsid w:val="005A5F01"/>
    <w:rsid w:val="00656B20"/>
    <w:rsid w:val="006919B2"/>
    <w:rsid w:val="006C4F85"/>
    <w:rsid w:val="00717BE6"/>
    <w:rsid w:val="007345B4"/>
    <w:rsid w:val="007733D0"/>
    <w:rsid w:val="007A5DA7"/>
    <w:rsid w:val="00854E61"/>
    <w:rsid w:val="0085649F"/>
    <w:rsid w:val="00884146"/>
    <w:rsid w:val="00887BD2"/>
    <w:rsid w:val="008A6FC4"/>
    <w:rsid w:val="008F11DD"/>
    <w:rsid w:val="00944BE6"/>
    <w:rsid w:val="00964F36"/>
    <w:rsid w:val="00975AD2"/>
    <w:rsid w:val="00A600F2"/>
    <w:rsid w:val="00AB6610"/>
    <w:rsid w:val="00AC21A4"/>
    <w:rsid w:val="00AE1A12"/>
    <w:rsid w:val="00B70A31"/>
    <w:rsid w:val="00B8420A"/>
    <w:rsid w:val="00B8778A"/>
    <w:rsid w:val="00B87895"/>
    <w:rsid w:val="00B92FF8"/>
    <w:rsid w:val="00BD39EA"/>
    <w:rsid w:val="00BD4AD5"/>
    <w:rsid w:val="00BD51E9"/>
    <w:rsid w:val="00BE03C7"/>
    <w:rsid w:val="00BF5248"/>
    <w:rsid w:val="00C23043"/>
    <w:rsid w:val="00C672EF"/>
    <w:rsid w:val="00C80695"/>
    <w:rsid w:val="00C8168D"/>
    <w:rsid w:val="00C826AC"/>
    <w:rsid w:val="00CC248C"/>
    <w:rsid w:val="00CE2D2D"/>
    <w:rsid w:val="00CF7A6D"/>
    <w:rsid w:val="00D26AAD"/>
    <w:rsid w:val="00D365DB"/>
    <w:rsid w:val="00D40F96"/>
    <w:rsid w:val="00D60708"/>
    <w:rsid w:val="00D64B1D"/>
    <w:rsid w:val="00DA3D29"/>
    <w:rsid w:val="00DA6A41"/>
    <w:rsid w:val="00DB1C24"/>
    <w:rsid w:val="00DD2E05"/>
    <w:rsid w:val="00E32A75"/>
    <w:rsid w:val="00E75287"/>
    <w:rsid w:val="00E96CD9"/>
    <w:rsid w:val="00ED3733"/>
    <w:rsid w:val="00F61053"/>
    <w:rsid w:val="00F73795"/>
    <w:rsid w:val="0A8F8BBD"/>
    <w:rsid w:val="18FB8DDB"/>
    <w:rsid w:val="22AFFD7E"/>
    <w:rsid w:val="41198F7F"/>
    <w:rsid w:val="4879D74B"/>
    <w:rsid w:val="4E9E89DE"/>
    <w:rsid w:val="5394348D"/>
    <w:rsid w:val="56596A85"/>
    <w:rsid w:val="653D5058"/>
    <w:rsid w:val="6D8C70C7"/>
    <w:rsid w:val="7E3DFC20"/>
    <w:rsid w:val="7F07B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0BAF7"/>
  <w15:chartTrackingRefBased/>
  <w15:docId w15:val="{C00DCB78-75BA-4E14-B28D-63EAD82C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85"/>
  </w:style>
  <w:style w:type="paragraph" w:styleId="Footer">
    <w:name w:val="footer"/>
    <w:basedOn w:val="Normal"/>
    <w:link w:val="FooterChar"/>
    <w:uiPriority w:val="99"/>
    <w:unhideWhenUsed/>
    <w:rsid w:val="006C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85"/>
  </w:style>
  <w:style w:type="paragraph" w:styleId="ListParagraph">
    <w:name w:val="List Paragraph"/>
    <w:basedOn w:val="Normal"/>
    <w:uiPriority w:val="34"/>
    <w:qFormat/>
    <w:rsid w:val="00C82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6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694CE62E89B4A9E0B698E1AB54B77" ma:contentTypeVersion="16" ma:contentTypeDescription="Create a new document." ma:contentTypeScope="" ma:versionID="531735cd5fef81ab290c35d287c2dd95">
  <xsd:schema xmlns:xsd="http://www.w3.org/2001/XMLSchema" xmlns:xs="http://www.w3.org/2001/XMLSchema" xmlns:p="http://schemas.microsoft.com/office/2006/metadata/properties" xmlns:ns2="923d2cb4-fb35-45f4-9f1f-b8e52e8cf053" xmlns:ns3="f5bc976c-78de-40e4-ba05-5bd3e2a79066" targetNamespace="http://schemas.microsoft.com/office/2006/metadata/properties" ma:root="true" ma:fieldsID="3ed6d093d6f56e97f1a23bd11fcaeeb8" ns2:_="" ns3:_="">
    <xsd:import namespace="923d2cb4-fb35-45f4-9f1f-b8e52e8cf053"/>
    <xsd:import namespace="f5bc976c-78de-40e4-ba05-5bd3e2a790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d2cb4-fb35-45f4-9f1f-b8e52e8c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96ec2-3022-4ad7-a393-60c6517d3ce9}" ma:internalName="TaxCatchAll" ma:showField="CatchAllData" ma:web="923d2cb4-fb35-45f4-9f1f-b8e52e8cf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976c-78de-40e4-ba05-5bd3e2a79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4aabfb-7dd5-4ffb-abe2-21d14278d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3d2cb4-fb35-45f4-9f1f-b8e52e8cf053" xsi:nil="true"/>
    <lcf76f155ced4ddcb4097134ff3c332f xmlns="f5bc976c-78de-40e4-ba05-5bd3e2a790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C2FB1-0408-44A3-9F23-FB379E1C000B}"/>
</file>

<file path=customXml/itemProps2.xml><?xml version="1.0" encoding="utf-8"?>
<ds:datastoreItem xmlns:ds="http://schemas.openxmlformats.org/officeDocument/2006/customXml" ds:itemID="{7F524066-67D4-4D0B-B90D-AD73A66B8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E821C-0750-42F1-B27E-FF9D570AE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Links>
    <vt:vector size="12" baseType="variant">
      <vt:variant>
        <vt:i4>7471195</vt:i4>
      </vt:variant>
      <vt:variant>
        <vt:i4>3</vt:i4>
      </vt:variant>
      <vt:variant>
        <vt:i4>0</vt:i4>
      </vt:variant>
      <vt:variant>
        <vt:i4>5</vt:i4>
      </vt:variant>
      <vt:variant>
        <vt:lpwstr>mailto:djmedicalschedule@gmail.com</vt:lpwstr>
      </vt:variant>
      <vt:variant>
        <vt:lpwstr/>
      </vt:variant>
      <vt:variant>
        <vt:i4>2621441</vt:i4>
      </vt:variant>
      <vt:variant>
        <vt:i4>0</vt:i4>
      </vt:variant>
      <vt:variant>
        <vt:i4>0</vt:i4>
      </vt:variant>
      <vt:variant>
        <vt:i4>5</vt:i4>
      </vt:variant>
      <vt:variant>
        <vt:lpwstr>mailto:kchavis@dandjmedical.com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Moore</dc:creator>
  <cp:keywords/>
  <dc:description/>
  <cp:lastModifiedBy>Debi Simmons</cp:lastModifiedBy>
  <cp:revision>31</cp:revision>
  <cp:lastPrinted>2018-06-14T18:47:00Z</cp:lastPrinted>
  <dcterms:created xsi:type="dcterms:W3CDTF">2022-06-16T17:42:00Z</dcterms:created>
  <dcterms:modified xsi:type="dcterms:W3CDTF">2022-06-16T20:24:00Z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0x010100A43694CE62E89B4A9E0B698E1AB54B77</vt:lpwstr>
  </property>
</Properties>
</file>